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>大学生创业孵化基地2019年第一轮入驻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项目名单</w:t>
      </w:r>
    </w:p>
    <w:tbl>
      <w:tblPr>
        <w:tblStyle w:val="2"/>
        <w:tblW w:w="101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393"/>
        <w:gridCol w:w="833"/>
        <w:gridCol w:w="1117"/>
        <w:gridCol w:w="2250"/>
        <w:gridCol w:w="1112"/>
        <w:gridCol w:w="80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领衔人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领衔人院系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    师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拟入驻工作室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“印湘工社 ”湖湘贫困地区文创产品开发及推广项目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刘申豪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刘丽丽、潘紫琴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璜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王坤奇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“咸鱼翻身”——基于高校闲置物品再利用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秦志明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明慧、易清照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祝李杨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嘉煜时光雕刻:雕琢木器文化里的匠心传承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肖伟嘉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彭雨萱、何亚峰、卢顺顺、彭冬花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徐代珍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邢志鹏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辰封——互联网+下华夏汉文化的复兴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  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周宇宇、杨露、左斯林、施洋平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婷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箭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刘延国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“竹心”创意设计工作室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曾柏祥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覃瑶、张勇强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蓝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未记·人物形象工作室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情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黄娅鑫、张珍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祝李杨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农夫的心（让农产品更有温度）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胜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李睿豪、杨丝丝、边亚萍、张飞燕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齐兴龙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董孝康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传承侗族非遗文化——青舍民艺“新侗艺文创”开发项目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陈金金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罗海、滕黎芳、柴含香、余小敏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李晚晴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刘建村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靳小水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“微校优选”校园综合服务平台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胡德韬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孙琦、文鸿翔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徐代珍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1二楼</w:t>
            </w:r>
          </w:p>
          <w:bookmarkEnd w:id="0"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酥糖半导体——基于洛丽塔小众文化传播培育项目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管晓玮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叶澳妮、王彩霞、勒采璇、赵紫藤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许曼文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  灵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织云染艺坊——打造非遗手工艺品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丁蒙、阳婕、易利玲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许曼文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刘兆波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匡晓华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8356C"/>
    <w:rsid w:val="3808356C"/>
    <w:rsid w:val="5735078F"/>
    <w:rsid w:val="66E8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2019-06-21T08:01:00Z</dcterms:created>
  <dc:creator>小水饺</dc:creator>
  <cp:lastModifiedBy>荻岸水冰心</cp:lastModifiedBy>
  <dcterms:modified xsi:type="dcterms:W3CDTF">2019-06-21T09:41:54Z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